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FB35E8" w:rsidRPr="00FB35E8">
        <w:rPr>
          <w:rFonts w:ascii="彩虹粗仿宋" w:eastAsia="彩虹粗仿宋" w:hint="eastAsia"/>
          <w:b/>
          <w:color w:val="000000"/>
          <w:sz w:val="32"/>
          <w:szCs w:val="32"/>
        </w:rPr>
        <w:t>债券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1639EA">
        <w:rPr>
          <w:rFonts w:ascii="彩虹粗仿宋" w:eastAsia="彩虹粗仿宋" w:hAnsi="宋体" w:hint="eastAsia"/>
          <w:color w:val="000000"/>
          <w:szCs w:val="21"/>
        </w:rPr>
        <w:t>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1639EA">
        <w:rPr>
          <w:rFonts w:ascii="彩虹粗仿宋" w:eastAsia="彩虹粗仿宋" w:hAnsi="宋体" w:hint="eastAsia"/>
          <w:color w:val="000000"/>
          <w:szCs w:val="21"/>
        </w:rPr>
        <w:t>30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FB35E8" w:rsidRPr="00FB35E8">
        <w:rPr>
          <w:rFonts w:ascii="彩虹粗仿宋" w:eastAsia="彩虹粗仿宋" w:hAnsi="宋体" w:hint="eastAsia"/>
          <w:color w:val="000000"/>
          <w:sz w:val="28"/>
          <w:szCs w:val="28"/>
        </w:rPr>
        <w:t>债券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4.7</w:t>
      </w:r>
      <w:r w:rsidR="001639EA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A6D13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Pr="00772C18">
        <w:rPr>
          <w:rFonts w:ascii="彩虹粗仿宋" w:eastAsia="彩虹粗仿宋" w:hAnsi="宋体"/>
          <w:color w:val="000000"/>
          <w:sz w:val="28"/>
          <w:szCs w:val="28"/>
        </w:rPr>
        <w:t>1.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00</w:t>
      </w:r>
      <w:r w:rsidR="001A6D13">
        <w:rPr>
          <w:rFonts w:ascii="彩虹粗仿宋" w:eastAsia="彩虹粗仿宋" w:hAnsi="宋体" w:hint="eastAsia"/>
          <w:color w:val="000000"/>
          <w:sz w:val="28"/>
          <w:szCs w:val="28"/>
        </w:rPr>
        <w:t>21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Pr="0000530E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3月</w:t>
      </w:r>
      <w:r w:rsidR="001A6D13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AE11D8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D702F4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C20B1"/>
    <w:rsid w:val="00AE11D8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702F4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5</cp:revision>
  <dcterms:created xsi:type="dcterms:W3CDTF">2018-03-20T07:07:00Z</dcterms:created>
  <dcterms:modified xsi:type="dcterms:W3CDTF">2018-04-09T08:32:00Z</dcterms:modified>
</cp:coreProperties>
</file>